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E14B" w14:textId="77777777"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bookmarkStart w:id="0" w:name="_Toc16853"/>
      <w:r>
        <w:rPr>
          <w:noProof/>
          <w14:ligatures w14:val="standardContextual"/>
        </w:rPr>
        <w:drawing>
          <wp:anchor distT="0" distB="0" distL="114300" distR="114300" simplePos="0" relativeHeight="251658240" behindDoc="0" locked="0" layoutInCell="1" allowOverlap="1" wp14:anchorId="3315D084" wp14:editId="5061386A">
            <wp:simplePos x="0" y="0"/>
            <wp:positionH relativeFrom="margin">
              <wp:posOffset>-257940</wp:posOffset>
            </wp:positionH>
            <wp:positionV relativeFrom="paragraph">
              <wp:posOffset>24449</wp:posOffset>
            </wp:positionV>
            <wp:extent cx="5946985" cy="773572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66092" cy="7760580"/>
                    </a:xfrm>
                    <a:prstGeom prst="rect">
                      <a:avLst/>
                    </a:prstGeom>
                  </pic:spPr>
                </pic:pic>
              </a:graphicData>
            </a:graphic>
            <wp14:sizeRelH relativeFrom="margin">
              <wp14:pctWidth>0</wp14:pctWidth>
            </wp14:sizeRelH>
            <wp14:sizeRelV relativeFrom="margin">
              <wp14:pctHeight>0</wp14:pctHeight>
            </wp14:sizeRelV>
          </wp:anchor>
        </w:drawing>
      </w:r>
    </w:p>
    <w:p w14:paraId="08E5C760" w14:textId="77777777"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11E5B2BE" w14:textId="518DC820"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47435136" w14:textId="7C8F596F"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2266E8D8" w14:textId="60FF6123"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403E5E2C" w14:textId="33AF8B63"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708320CA" w14:textId="718DDEB0"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6AA50922" w14:textId="585C5FA7"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6ACE5EA2" w14:textId="0A116C4F"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5974C520" w14:textId="6FBB3FD4"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7D8C94BC" w14:textId="1532DFB8"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5BBD4D37" w14:textId="084819BD"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51102A92" w14:textId="743E04BE"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0A48E7D6" w14:textId="29F2A521"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5CB5B928" w14:textId="428D0906"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37A00EAF" w14:textId="126031CF"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0F638AB3" w14:textId="78CCA6DA"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5E29F161" w14:textId="0A1DFD91"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3B9569A9" w14:textId="6E0344E5"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0E76F07E" w14:textId="77777777"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060676AD" w14:textId="77777777"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3CAD97DC" w14:textId="77777777" w:rsidR="006969AB" w:rsidRDefault="006969AB" w:rsidP="006969AB">
      <w:pPr>
        <w:keepNext/>
        <w:keepLines/>
        <w:spacing w:line="360" w:lineRule="auto"/>
        <w:jc w:val="center"/>
        <w:outlineLvl w:val="1"/>
        <w:rPr>
          <w:rFonts w:ascii="方正小标宋简体" w:eastAsia="方正小标宋简体" w:hAnsi="方正小标宋简体" w:cs="方正小标宋简体"/>
          <w:szCs w:val="21"/>
        </w:rPr>
      </w:pPr>
    </w:p>
    <w:p w14:paraId="78ACC440" w14:textId="3CBE2BF3" w:rsidR="006969AB" w:rsidRPr="006969AB" w:rsidRDefault="006969AB" w:rsidP="006969AB">
      <w:pPr>
        <w:keepNext/>
        <w:keepLines/>
        <w:spacing w:line="360" w:lineRule="auto"/>
        <w:jc w:val="center"/>
        <w:outlineLvl w:val="1"/>
        <w:rPr>
          <w:rFonts w:ascii="方正小标宋简体" w:eastAsia="方正小标宋简体" w:hAnsi="方正小标宋简体" w:cs="方正小标宋简体"/>
          <w:sz w:val="36"/>
          <w:szCs w:val="36"/>
        </w:rPr>
      </w:pPr>
      <w:r w:rsidRPr="006969AB">
        <w:rPr>
          <w:rFonts w:ascii="方正小标宋简体" w:eastAsia="方正小标宋简体" w:hAnsi="方正小标宋简体" w:cs="方正小标宋简体" w:hint="eastAsia"/>
          <w:sz w:val="36"/>
          <w:szCs w:val="36"/>
        </w:rPr>
        <w:lastRenderedPageBreak/>
        <w:t>合同协议书</w:t>
      </w:r>
      <w:bookmarkEnd w:id="0"/>
    </w:p>
    <w:p w14:paraId="16F1B38E"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u w:val="single"/>
        </w:rPr>
      </w:pPr>
      <w:r w:rsidRPr="006969AB">
        <w:rPr>
          <w:rFonts w:ascii="宋体" w:hAnsi="宋体" w:cs="宋体" w:hint="eastAsia"/>
          <w:kern w:val="0"/>
          <w:sz w:val="22"/>
          <w:szCs w:val="22"/>
        </w:rPr>
        <w:t>发包人（全称）：</w:t>
      </w:r>
      <w:r w:rsidRPr="006969AB">
        <w:rPr>
          <w:rFonts w:ascii="宋体" w:hAnsi="宋体" w:cs="宋体" w:hint="eastAsia"/>
          <w:kern w:val="0"/>
          <w:sz w:val="22"/>
          <w:szCs w:val="22"/>
          <w:u w:val="single"/>
        </w:rPr>
        <w:t>河南大学</w:t>
      </w:r>
    </w:p>
    <w:p w14:paraId="5181FC11"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u w:val="single"/>
        </w:rPr>
      </w:pPr>
      <w:r w:rsidRPr="006969AB">
        <w:rPr>
          <w:rFonts w:ascii="宋体" w:hAnsi="宋体" w:cs="宋体" w:hint="eastAsia"/>
          <w:kern w:val="0"/>
          <w:sz w:val="22"/>
          <w:szCs w:val="22"/>
        </w:rPr>
        <w:t>承包人（全称）：</w:t>
      </w:r>
      <w:r w:rsidRPr="006969AB">
        <w:rPr>
          <w:rFonts w:ascii="宋体" w:hAnsi="宋体" w:cs="宋体" w:hint="eastAsia"/>
          <w:bCs/>
          <w:kern w:val="0"/>
          <w:sz w:val="22"/>
          <w:szCs w:val="22"/>
          <w:u w:val="single"/>
        </w:rPr>
        <w:t>河南省今古园林古建工程有限公司</w:t>
      </w:r>
    </w:p>
    <w:p w14:paraId="02AFFBD6" w14:textId="531336D3"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根据《中华人民共和国民法典》、《中华人民共和国建筑法》及有关法律规定，遵循平等、自愿、公平和诚实信用的原则，双方就</w:t>
      </w:r>
      <w:r w:rsidRPr="006969AB">
        <w:rPr>
          <w:rFonts w:ascii="宋体" w:hAnsi="宋体" w:cs="宋体" w:hint="eastAsia"/>
          <w:spacing w:val="-2"/>
          <w:kern w:val="0"/>
          <w:sz w:val="22"/>
          <w:szCs w:val="22"/>
        </w:rPr>
        <w:t>工程</w:t>
      </w:r>
      <w:r w:rsidRPr="006969AB">
        <w:rPr>
          <w:rFonts w:ascii="宋体" w:hAnsi="宋体" w:cs="宋体" w:hint="eastAsia"/>
          <w:kern w:val="0"/>
          <w:sz w:val="22"/>
          <w:szCs w:val="22"/>
        </w:rPr>
        <w:t>及有关事项协商一致，共同达成如下协议：</w:t>
      </w:r>
    </w:p>
    <w:p w14:paraId="345CE42F"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一、工程概况</w:t>
      </w:r>
    </w:p>
    <w:p w14:paraId="6AAAB5B1" w14:textId="6974ADAF" w:rsidR="006969AB" w:rsidRPr="006969AB" w:rsidRDefault="006969AB" w:rsidP="0073780F">
      <w:pPr>
        <w:widowControl/>
        <w:adjustRightInd w:val="0"/>
        <w:snapToGrid w:val="0"/>
        <w:spacing w:line="600" w:lineRule="exact"/>
        <w:ind w:firstLineChars="200" w:firstLine="440"/>
        <w:rPr>
          <w:rFonts w:ascii="宋体" w:hAnsi="宋体" w:cs="宋体"/>
          <w:spacing w:val="-2"/>
          <w:kern w:val="0"/>
          <w:sz w:val="22"/>
          <w:szCs w:val="22"/>
          <w:u w:val="single"/>
        </w:rPr>
      </w:pPr>
      <w:r w:rsidRPr="006969AB">
        <w:rPr>
          <w:rFonts w:ascii="宋体" w:hAnsi="宋体" w:cs="宋体" w:hint="eastAsia"/>
          <w:kern w:val="0"/>
          <w:sz w:val="22"/>
          <w:szCs w:val="22"/>
        </w:rPr>
        <w:t>1</w:t>
      </w:r>
      <w:r w:rsidR="00D0046E">
        <w:rPr>
          <w:rFonts w:ascii="宋体" w:hAnsi="宋体" w:cs="宋体" w:hint="eastAsia"/>
          <w:kern w:val="0"/>
          <w:sz w:val="22"/>
          <w:szCs w:val="22"/>
        </w:rPr>
        <w:t>．</w:t>
      </w:r>
      <w:r w:rsidRPr="006969AB">
        <w:rPr>
          <w:rFonts w:ascii="宋体" w:hAnsi="宋体" w:cs="宋体" w:hint="eastAsia"/>
          <w:kern w:val="0"/>
          <w:sz w:val="22"/>
          <w:szCs w:val="22"/>
        </w:rPr>
        <w:t>工程名称：</w:t>
      </w:r>
      <w:r w:rsidRPr="006969AB">
        <w:rPr>
          <w:rFonts w:ascii="宋体" w:hAnsi="宋体" w:cs="宋体" w:hint="eastAsia"/>
          <w:sz w:val="22"/>
          <w:szCs w:val="22"/>
          <w:u w:val="single"/>
        </w:rPr>
        <w:t>河南大学河南留学欧美预备学校旧址-大礼堂结构与建筑本体修缮工程项目</w:t>
      </w:r>
    </w:p>
    <w:p w14:paraId="3209373F" w14:textId="4D0D3D2C" w:rsidR="006969AB" w:rsidRPr="006969AB" w:rsidRDefault="006969AB" w:rsidP="0073780F">
      <w:pPr>
        <w:widowControl/>
        <w:adjustRightInd w:val="0"/>
        <w:snapToGrid w:val="0"/>
        <w:spacing w:line="600" w:lineRule="exact"/>
        <w:ind w:firstLineChars="200" w:firstLine="440"/>
        <w:rPr>
          <w:rFonts w:ascii="宋体" w:hAnsi="宋体" w:cs="宋体"/>
          <w:bCs/>
          <w:kern w:val="0"/>
          <w:sz w:val="22"/>
          <w:szCs w:val="22"/>
          <w:u w:val="single"/>
        </w:rPr>
      </w:pPr>
      <w:r w:rsidRPr="006969AB">
        <w:rPr>
          <w:rFonts w:ascii="宋体" w:hAnsi="宋体" w:cs="宋体" w:hint="eastAsia"/>
          <w:kern w:val="0"/>
          <w:sz w:val="22"/>
          <w:szCs w:val="22"/>
        </w:rPr>
        <w:t>2</w:t>
      </w:r>
      <w:r w:rsidR="00D0046E">
        <w:rPr>
          <w:rFonts w:ascii="宋体" w:hAnsi="宋体" w:cs="宋体" w:hint="eastAsia"/>
          <w:kern w:val="0"/>
          <w:sz w:val="22"/>
          <w:szCs w:val="22"/>
        </w:rPr>
        <w:t>．</w:t>
      </w:r>
      <w:r w:rsidRPr="006969AB">
        <w:rPr>
          <w:rFonts w:ascii="宋体" w:hAnsi="宋体" w:cs="宋体" w:hint="eastAsia"/>
          <w:kern w:val="0"/>
          <w:sz w:val="22"/>
          <w:szCs w:val="22"/>
        </w:rPr>
        <w:t>工程地点：</w:t>
      </w:r>
      <w:r w:rsidRPr="006969AB">
        <w:rPr>
          <w:rFonts w:ascii="宋体" w:hAnsi="宋体" w:cs="宋体" w:hint="eastAsia"/>
          <w:bCs/>
          <w:kern w:val="0"/>
          <w:sz w:val="22"/>
          <w:szCs w:val="22"/>
          <w:u w:val="single"/>
        </w:rPr>
        <w:t xml:space="preserve"> </w:t>
      </w:r>
      <w:r w:rsidRPr="006969AB">
        <w:rPr>
          <w:rFonts w:ascii="宋体" w:hAnsi="宋体" w:cs="宋体" w:hint="eastAsia"/>
          <w:sz w:val="22"/>
          <w:szCs w:val="22"/>
          <w:u w:val="single"/>
        </w:rPr>
        <w:t>河南省开封市顺河回族区明伦街85号</w:t>
      </w:r>
      <w:r w:rsidRPr="006969AB">
        <w:rPr>
          <w:rFonts w:ascii="宋体" w:hAnsi="宋体" w:cs="宋体" w:hint="eastAsia"/>
          <w:bCs/>
          <w:kern w:val="0"/>
          <w:sz w:val="22"/>
          <w:szCs w:val="22"/>
          <w:u w:val="single"/>
        </w:rPr>
        <w:t xml:space="preserve"> </w:t>
      </w:r>
    </w:p>
    <w:p w14:paraId="26992D9A" w14:textId="3508DA92"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3</w:t>
      </w:r>
      <w:r w:rsidR="00D0046E">
        <w:rPr>
          <w:rFonts w:ascii="宋体" w:hAnsi="宋体" w:cs="宋体" w:hint="eastAsia"/>
          <w:kern w:val="0"/>
          <w:sz w:val="22"/>
          <w:szCs w:val="22"/>
        </w:rPr>
        <w:t>．</w:t>
      </w:r>
      <w:r w:rsidRPr="006969AB">
        <w:rPr>
          <w:rFonts w:ascii="宋体" w:hAnsi="宋体" w:cs="宋体" w:hint="eastAsia"/>
          <w:kern w:val="0"/>
          <w:sz w:val="22"/>
          <w:szCs w:val="22"/>
        </w:rPr>
        <w:t>工程立项批准文号：</w:t>
      </w:r>
      <w:r w:rsidRPr="006969AB">
        <w:rPr>
          <w:rFonts w:ascii="宋体" w:hAnsi="宋体" w:cs="宋体" w:hint="eastAsia"/>
          <w:bCs/>
          <w:kern w:val="0"/>
          <w:sz w:val="22"/>
          <w:szCs w:val="22"/>
          <w:u w:val="single"/>
        </w:rPr>
        <w:t xml:space="preserve">  文物保函【2025】531      </w:t>
      </w:r>
    </w:p>
    <w:p w14:paraId="5D772BE2" w14:textId="1CDF6B56"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u w:val="single"/>
        </w:rPr>
      </w:pPr>
      <w:r w:rsidRPr="006969AB">
        <w:rPr>
          <w:rFonts w:ascii="宋体" w:hAnsi="宋体" w:cs="宋体" w:hint="eastAsia"/>
          <w:kern w:val="0"/>
          <w:sz w:val="22"/>
          <w:szCs w:val="22"/>
        </w:rPr>
        <w:t>4</w:t>
      </w:r>
      <w:r w:rsidR="00D0046E">
        <w:rPr>
          <w:rFonts w:ascii="宋体" w:hAnsi="宋体" w:cs="宋体" w:hint="eastAsia"/>
          <w:kern w:val="0"/>
          <w:sz w:val="22"/>
          <w:szCs w:val="22"/>
        </w:rPr>
        <w:t>．</w:t>
      </w:r>
      <w:r w:rsidRPr="006969AB">
        <w:rPr>
          <w:rFonts w:ascii="宋体" w:hAnsi="宋体" w:cs="宋体" w:hint="eastAsia"/>
          <w:kern w:val="0"/>
          <w:sz w:val="22"/>
          <w:szCs w:val="22"/>
        </w:rPr>
        <w:t>资金来源：</w:t>
      </w:r>
      <w:r w:rsidRPr="006969AB">
        <w:rPr>
          <w:rFonts w:ascii="宋体" w:hAnsi="宋体" w:cs="宋体" w:hint="eastAsia"/>
          <w:bCs/>
          <w:kern w:val="0"/>
          <w:sz w:val="22"/>
          <w:szCs w:val="22"/>
          <w:u w:val="single"/>
        </w:rPr>
        <w:t xml:space="preserve">  财政资金           </w:t>
      </w:r>
    </w:p>
    <w:p w14:paraId="3FDB6D1F" w14:textId="229E799E"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5</w:t>
      </w:r>
      <w:r w:rsidR="00D0046E">
        <w:rPr>
          <w:rFonts w:ascii="宋体" w:hAnsi="宋体" w:cs="宋体" w:hint="eastAsia"/>
          <w:kern w:val="0"/>
          <w:sz w:val="22"/>
          <w:szCs w:val="22"/>
        </w:rPr>
        <w:t>．</w:t>
      </w:r>
      <w:r w:rsidRPr="006969AB">
        <w:rPr>
          <w:rFonts w:ascii="宋体" w:hAnsi="宋体" w:cs="宋体" w:hint="eastAsia"/>
          <w:kern w:val="0"/>
          <w:sz w:val="22"/>
          <w:szCs w:val="22"/>
        </w:rPr>
        <w:t>工程概况：</w:t>
      </w:r>
      <w:r w:rsidRPr="006969AB">
        <w:rPr>
          <w:rFonts w:ascii="宋体" w:hAnsi="宋体" w:cs="宋体" w:hint="eastAsia"/>
          <w:sz w:val="22"/>
          <w:szCs w:val="22"/>
          <w:u w:val="single"/>
        </w:rPr>
        <w:t>包括结构与建筑本体修缮</w:t>
      </w:r>
    </w:p>
    <w:p w14:paraId="5FF606F1" w14:textId="37C457F6"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u w:val="single"/>
        </w:rPr>
      </w:pPr>
      <w:r w:rsidRPr="006969AB">
        <w:rPr>
          <w:rFonts w:ascii="宋体" w:hAnsi="宋体" w:cs="宋体" w:hint="eastAsia"/>
          <w:kern w:val="0"/>
          <w:sz w:val="22"/>
          <w:szCs w:val="22"/>
        </w:rPr>
        <w:t>6</w:t>
      </w:r>
      <w:r w:rsidR="00D0046E">
        <w:rPr>
          <w:rFonts w:ascii="宋体" w:hAnsi="宋体" w:cs="宋体" w:hint="eastAsia"/>
          <w:kern w:val="0"/>
          <w:sz w:val="22"/>
          <w:szCs w:val="22"/>
        </w:rPr>
        <w:t>．</w:t>
      </w:r>
      <w:r w:rsidRPr="006969AB">
        <w:rPr>
          <w:rFonts w:ascii="宋体" w:hAnsi="宋体" w:cs="宋体" w:hint="eastAsia"/>
          <w:kern w:val="0"/>
          <w:sz w:val="22"/>
          <w:szCs w:val="22"/>
        </w:rPr>
        <w:t>工程承包范围：</w:t>
      </w:r>
      <w:r w:rsidRPr="006969AB">
        <w:rPr>
          <w:rFonts w:ascii="宋体" w:hAnsi="宋体" w:cs="宋体" w:hint="eastAsia"/>
          <w:sz w:val="22"/>
          <w:szCs w:val="22"/>
          <w:u w:val="single"/>
        </w:rPr>
        <w:t>本项目所涉及采购、施工全过程直至竣工验收以及保修期内的全部工作以及竞争性磋商文件、图纸、工程量清单、澄清及补充答疑中要求的全部内容</w:t>
      </w:r>
    </w:p>
    <w:p w14:paraId="7C752CBB"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二、合同工期</w:t>
      </w:r>
    </w:p>
    <w:p w14:paraId="3641F254"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工期总日历天数：</w:t>
      </w:r>
      <w:r w:rsidRPr="006969AB">
        <w:rPr>
          <w:rFonts w:ascii="宋体" w:hAnsi="宋体" w:cs="宋体" w:hint="eastAsia"/>
          <w:kern w:val="0"/>
          <w:sz w:val="22"/>
          <w:szCs w:val="22"/>
          <w:u w:val="single"/>
        </w:rPr>
        <w:t xml:space="preserve"> </w:t>
      </w:r>
      <w:r w:rsidRPr="006969AB">
        <w:rPr>
          <w:rFonts w:ascii="宋体" w:hAnsi="宋体" w:cs="宋体" w:hint="eastAsia"/>
          <w:sz w:val="22"/>
          <w:szCs w:val="22"/>
          <w:u w:val="single"/>
        </w:rPr>
        <w:t>300日历</w:t>
      </w:r>
      <w:r w:rsidRPr="006969AB">
        <w:rPr>
          <w:rFonts w:ascii="宋体" w:hAnsi="宋体" w:cs="宋体" w:hint="eastAsia"/>
          <w:kern w:val="0"/>
          <w:sz w:val="22"/>
          <w:szCs w:val="22"/>
        </w:rPr>
        <w:t>天</w:t>
      </w:r>
    </w:p>
    <w:p w14:paraId="1AFA45AD" w14:textId="2248BCF9"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自监理人发出的开工通知中载明的开工日期起算或监理会议纪要要求为准。</w:t>
      </w:r>
    </w:p>
    <w:p w14:paraId="0E4FCA6D"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三、质量标准</w:t>
      </w:r>
    </w:p>
    <w:p w14:paraId="26158380" w14:textId="5AA3072A" w:rsidR="006969AB" w:rsidRPr="006969AB" w:rsidRDefault="006969AB" w:rsidP="0073780F">
      <w:pPr>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工程质量符合</w:t>
      </w:r>
      <w:r w:rsidRPr="006969AB">
        <w:rPr>
          <w:rFonts w:ascii="宋体" w:hAnsi="宋体" w:cs="宋体" w:hint="eastAsia"/>
          <w:sz w:val="22"/>
          <w:szCs w:val="22"/>
          <w:u w:val="single"/>
        </w:rPr>
        <w:t>《全国重点文物保护单位文物保护工程竣工验收管理暂行办法》及国家、省、市现行的施工及验收规范，通过文物管理部门检查验收，工程验收标准合格。竣工验收及工程资料归档，符合国家、省、市文物部门下发的相关规定及标准规范</w:t>
      </w:r>
      <w:r w:rsidRPr="006969AB">
        <w:rPr>
          <w:rFonts w:ascii="宋体" w:hAnsi="宋体" w:cs="宋体" w:hint="eastAsia"/>
          <w:kern w:val="0"/>
          <w:sz w:val="22"/>
          <w:szCs w:val="22"/>
        </w:rPr>
        <w:t>。</w:t>
      </w:r>
    </w:p>
    <w:p w14:paraId="22629F6B"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四、签约合同价与合同价格形式</w:t>
      </w:r>
    </w:p>
    <w:p w14:paraId="3C8A7E26" w14:textId="33450F29"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lastRenderedPageBreak/>
        <w:t>1</w:t>
      </w:r>
      <w:r w:rsidR="00D0046E">
        <w:rPr>
          <w:rFonts w:ascii="宋体" w:hAnsi="宋体" w:cs="宋体" w:hint="eastAsia"/>
          <w:kern w:val="0"/>
          <w:sz w:val="22"/>
          <w:szCs w:val="22"/>
        </w:rPr>
        <w:t>．</w:t>
      </w:r>
      <w:r w:rsidRPr="006969AB">
        <w:rPr>
          <w:rFonts w:ascii="宋体" w:hAnsi="宋体" w:cs="宋体" w:hint="eastAsia"/>
          <w:kern w:val="0"/>
          <w:sz w:val="22"/>
          <w:szCs w:val="22"/>
        </w:rPr>
        <w:t>签约合同价为：</w:t>
      </w:r>
    </w:p>
    <w:p w14:paraId="28164D13"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人民币（大写）</w:t>
      </w:r>
      <w:r w:rsidRPr="006969AB">
        <w:rPr>
          <w:rFonts w:ascii="宋体" w:hAnsi="宋体" w:cs="宋体" w:hint="eastAsia"/>
          <w:bCs/>
          <w:kern w:val="0"/>
          <w:sz w:val="22"/>
          <w:szCs w:val="22"/>
          <w:u w:val="single"/>
        </w:rPr>
        <w:t xml:space="preserve"> 贰仟零伍拾陆万叁仟玖佰叁拾元贰角壹分  </w:t>
      </w:r>
      <w:r w:rsidRPr="006969AB">
        <w:rPr>
          <w:rFonts w:ascii="宋体" w:hAnsi="宋体" w:cs="宋体" w:hint="eastAsia"/>
          <w:kern w:val="0"/>
          <w:sz w:val="22"/>
          <w:szCs w:val="22"/>
        </w:rPr>
        <w:t>(¥</w:t>
      </w:r>
      <w:r w:rsidRPr="006969AB">
        <w:rPr>
          <w:rFonts w:ascii="宋体" w:hAnsi="宋体" w:cs="宋体" w:hint="eastAsia"/>
          <w:kern w:val="0"/>
          <w:sz w:val="22"/>
          <w:szCs w:val="22"/>
          <w:u w:val="single"/>
        </w:rPr>
        <w:t xml:space="preserve">  20563930.21 </w:t>
      </w:r>
      <w:r w:rsidRPr="006969AB">
        <w:rPr>
          <w:rFonts w:ascii="宋体" w:hAnsi="宋体" w:cs="宋体" w:hint="eastAsia"/>
          <w:kern w:val="0"/>
          <w:sz w:val="22"/>
          <w:szCs w:val="22"/>
        </w:rPr>
        <w:t>元)；</w:t>
      </w:r>
    </w:p>
    <w:p w14:paraId="7A97A080" w14:textId="66AADE9B"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2</w:t>
      </w:r>
      <w:r w:rsidR="00D0046E">
        <w:rPr>
          <w:rFonts w:ascii="宋体" w:hAnsi="宋体" w:cs="宋体" w:hint="eastAsia"/>
          <w:kern w:val="0"/>
          <w:sz w:val="22"/>
          <w:szCs w:val="22"/>
        </w:rPr>
        <w:t>．</w:t>
      </w:r>
      <w:r w:rsidRPr="006969AB">
        <w:rPr>
          <w:rFonts w:ascii="宋体" w:hAnsi="宋体" w:cs="宋体" w:hint="eastAsia"/>
          <w:kern w:val="0"/>
          <w:sz w:val="22"/>
          <w:szCs w:val="22"/>
        </w:rPr>
        <w:t>合同价格形式：</w:t>
      </w:r>
      <w:r w:rsidRPr="006969AB">
        <w:rPr>
          <w:rFonts w:ascii="宋体" w:hAnsi="宋体" w:cs="宋体" w:hint="eastAsia"/>
          <w:kern w:val="0"/>
          <w:sz w:val="22"/>
          <w:szCs w:val="22"/>
          <w:u w:val="single"/>
        </w:rPr>
        <w:t xml:space="preserve">    总价合同    </w:t>
      </w:r>
    </w:p>
    <w:p w14:paraId="25F53D19"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五、项目经理</w:t>
      </w:r>
    </w:p>
    <w:p w14:paraId="4C359F74"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承包人项目经理：</w:t>
      </w:r>
      <w:r w:rsidRPr="006969AB">
        <w:rPr>
          <w:rFonts w:ascii="宋体" w:hAnsi="宋体" w:cs="宋体" w:hint="eastAsia"/>
          <w:kern w:val="0"/>
          <w:sz w:val="22"/>
          <w:szCs w:val="22"/>
          <w:u w:val="single"/>
        </w:rPr>
        <w:t xml:space="preserve">    王峰    </w:t>
      </w:r>
      <w:r w:rsidRPr="006969AB">
        <w:rPr>
          <w:rFonts w:ascii="宋体" w:hAnsi="宋体" w:cs="宋体" w:hint="eastAsia"/>
          <w:kern w:val="0"/>
          <w:sz w:val="22"/>
          <w:szCs w:val="22"/>
        </w:rPr>
        <w:t>注册证号：</w:t>
      </w:r>
      <w:r w:rsidRPr="006969AB">
        <w:rPr>
          <w:rFonts w:ascii="宋体" w:hAnsi="宋体" w:cs="宋体" w:hint="eastAsia"/>
          <w:kern w:val="0"/>
          <w:sz w:val="22"/>
          <w:szCs w:val="22"/>
          <w:u w:val="single"/>
        </w:rPr>
        <w:t xml:space="preserve">  </w:t>
      </w:r>
      <w:r w:rsidRPr="006969AB">
        <w:rPr>
          <w:rFonts w:ascii="宋体" w:hAnsi="宋体" w:cs="宋体" w:hint="eastAsia"/>
          <w:sz w:val="22"/>
          <w:szCs w:val="22"/>
          <w:u w:val="single"/>
        </w:rPr>
        <w:t xml:space="preserve">ZRGC20150709、豫1412014201518863 </w:t>
      </w:r>
      <w:r w:rsidRPr="006969AB">
        <w:rPr>
          <w:rFonts w:ascii="宋体" w:hAnsi="宋体" w:cs="宋体" w:hint="eastAsia"/>
          <w:kern w:val="0"/>
          <w:sz w:val="22"/>
          <w:szCs w:val="22"/>
          <w:u w:val="single"/>
        </w:rPr>
        <w:t xml:space="preserve"> </w:t>
      </w:r>
      <w:r w:rsidRPr="006969AB">
        <w:rPr>
          <w:rFonts w:ascii="宋体" w:hAnsi="宋体" w:cs="宋体" w:hint="eastAsia"/>
          <w:kern w:val="0"/>
          <w:sz w:val="22"/>
          <w:szCs w:val="22"/>
        </w:rPr>
        <w:t>。</w:t>
      </w:r>
    </w:p>
    <w:p w14:paraId="403307E5"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六、合同文件构成</w:t>
      </w:r>
    </w:p>
    <w:p w14:paraId="2553D782"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在合同订立及履行过程中形成的与合同有关的文件均构成合同文件组成部分。</w:t>
      </w:r>
    </w:p>
    <w:p w14:paraId="5D492CE2"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七、承诺</w:t>
      </w:r>
    </w:p>
    <w:p w14:paraId="5B4BD176" w14:textId="2734D40F"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1</w:t>
      </w:r>
      <w:r w:rsidR="00D0046E">
        <w:rPr>
          <w:rFonts w:ascii="宋体" w:hAnsi="宋体" w:cs="宋体" w:hint="eastAsia"/>
          <w:kern w:val="0"/>
          <w:sz w:val="22"/>
          <w:szCs w:val="22"/>
        </w:rPr>
        <w:t>．</w:t>
      </w:r>
      <w:r w:rsidRPr="006969AB">
        <w:rPr>
          <w:rFonts w:ascii="宋体" w:hAnsi="宋体" w:cs="宋体" w:hint="eastAsia"/>
          <w:kern w:val="0"/>
          <w:sz w:val="22"/>
          <w:szCs w:val="22"/>
        </w:rPr>
        <w:t>发包人承诺按照法律规定履行项目审批手续、筹集工程建设资金并按照合同约定的期限和方式支付合同价款。</w:t>
      </w:r>
    </w:p>
    <w:p w14:paraId="06AF8346" w14:textId="5346D038"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2</w:t>
      </w:r>
      <w:r w:rsidR="00D0046E">
        <w:rPr>
          <w:rFonts w:ascii="宋体" w:hAnsi="宋体" w:cs="宋体" w:hint="eastAsia"/>
          <w:kern w:val="0"/>
          <w:sz w:val="22"/>
          <w:szCs w:val="22"/>
        </w:rPr>
        <w:t>．</w:t>
      </w:r>
      <w:r w:rsidRPr="006969AB">
        <w:rPr>
          <w:rFonts w:ascii="宋体" w:hAnsi="宋体" w:cs="宋体" w:hint="eastAsia"/>
          <w:kern w:val="0"/>
          <w:sz w:val="22"/>
          <w:szCs w:val="22"/>
        </w:rPr>
        <w:t>承包人承诺按照法律规定及合同约定组织完成工程施工，确保工程质量和安全，不进行转包及违法分包，并在缺陷责任期及保修期内承担相应的工程维修责任。</w:t>
      </w:r>
    </w:p>
    <w:p w14:paraId="164BBB05" w14:textId="6BD66255"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3</w:t>
      </w:r>
      <w:r w:rsidR="00D0046E">
        <w:rPr>
          <w:rFonts w:ascii="宋体" w:hAnsi="宋体" w:cs="宋体" w:hint="eastAsia"/>
          <w:kern w:val="0"/>
          <w:sz w:val="22"/>
          <w:szCs w:val="22"/>
        </w:rPr>
        <w:t>．</w:t>
      </w:r>
      <w:r w:rsidRPr="006969AB">
        <w:rPr>
          <w:rFonts w:ascii="宋体" w:hAnsi="宋体" w:cs="宋体" w:hint="eastAsia"/>
          <w:kern w:val="0"/>
          <w:sz w:val="22"/>
          <w:szCs w:val="22"/>
        </w:rPr>
        <w:t>发包人和承包人通过招投标形式签订合同的，双方理解并承诺不再就同一工程另行签订与合同实质性内容相背离的协议。</w:t>
      </w:r>
    </w:p>
    <w:p w14:paraId="72527732"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八、词语含义</w:t>
      </w:r>
    </w:p>
    <w:p w14:paraId="60B3A4D6" w14:textId="0461F50E"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本协议书中词语含义</w:t>
      </w:r>
      <w:r w:rsidR="00952E8A">
        <w:rPr>
          <w:rFonts w:ascii="宋体" w:hAnsi="宋体" w:cs="宋体" w:hint="eastAsia"/>
          <w:kern w:val="0"/>
          <w:sz w:val="22"/>
          <w:szCs w:val="22"/>
        </w:rPr>
        <w:t>与</w:t>
      </w:r>
      <w:r w:rsidRPr="006969AB">
        <w:rPr>
          <w:rFonts w:ascii="宋体" w:hAnsi="宋体" w:cs="宋体" w:hint="eastAsia"/>
          <w:kern w:val="0"/>
          <w:sz w:val="22"/>
          <w:szCs w:val="22"/>
        </w:rPr>
        <w:t>合同</w:t>
      </w:r>
      <w:r w:rsidR="00952E8A">
        <w:rPr>
          <w:rFonts w:ascii="宋体" w:hAnsi="宋体" w:cs="宋体" w:hint="eastAsia"/>
          <w:kern w:val="0"/>
          <w:sz w:val="22"/>
          <w:szCs w:val="22"/>
        </w:rPr>
        <w:t>文件中</w:t>
      </w:r>
      <w:r w:rsidRPr="006969AB">
        <w:rPr>
          <w:rFonts w:ascii="宋体" w:hAnsi="宋体" w:cs="宋体" w:hint="eastAsia"/>
          <w:kern w:val="0"/>
          <w:sz w:val="22"/>
          <w:szCs w:val="22"/>
        </w:rPr>
        <w:t>赋予的含义相同。</w:t>
      </w:r>
    </w:p>
    <w:p w14:paraId="66C78054"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九、签订时间</w:t>
      </w:r>
    </w:p>
    <w:p w14:paraId="0E930783" w14:textId="65F5AAC0"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本合同于</w:t>
      </w:r>
      <w:r w:rsidRPr="006969AB">
        <w:rPr>
          <w:rFonts w:ascii="宋体" w:hAnsi="宋体" w:cs="宋体" w:hint="eastAsia"/>
          <w:kern w:val="0"/>
          <w:sz w:val="22"/>
          <w:szCs w:val="22"/>
          <w:u w:val="single"/>
        </w:rPr>
        <w:t xml:space="preserve">   2025  </w:t>
      </w:r>
      <w:r w:rsidRPr="006969AB">
        <w:rPr>
          <w:rFonts w:ascii="宋体" w:hAnsi="宋体" w:cs="宋体" w:hint="eastAsia"/>
          <w:kern w:val="0"/>
          <w:sz w:val="22"/>
          <w:szCs w:val="22"/>
        </w:rPr>
        <w:t>年</w:t>
      </w:r>
      <w:r w:rsidRPr="006969AB">
        <w:rPr>
          <w:rFonts w:ascii="宋体" w:hAnsi="宋体" w:cs="宋体" w:hint="eastAsia"/>
          <w:kern w:val="0"/>
          <w:sz w:val="22"/>
          <w:szCs w:val="22"/>
          <w:u w:val="single"/>
        </w:rPr>
        <w:t xml:space="preserve">  </w:t>
      </w:r>
      <w:r>
        <w:rPr>
          <w:rFonts w:ascii="宋体" w:hAnsi="宋体" w:cs="宋体"/>
          <w:kern w:val="0"/>
          <w:sz w:val="22"/>
          <w:szCs w:val="22"/>
          <w:u w:val="single"/>
        </w:rPr>
        <w:t>8</w:t>
      </w:r>
      <w:r w:rsidRPr="006969AB">
        <w:rPr>
          <w:rFonts w:ascii="宋体" w:hAnsi="宋体" w:cs="宋体" w:hint="eastAsia"/>
          <w:kern w:val="0"/>
          <w:sz w:val="22"/>
          <w:szCs w:val="22"/>
          <w:u w:val="single"/>
        </w:rPr>
        <w:t xml:space="preserve">  </w:t>
      </w:r>
      <w:r w:rsidRPr="006969AB">
        <w:rPr>
          <w:rFonts w:ascii="宋体" w:hAnsi="宋体" w:cs="宋体" w:hint="eastAsia"/>
          <w:kern w:val="0"/>
          <w:sz w:val="22"/>
          <w:szCs w:val="22"/>
        </w:rPr>
        <w:t>月</w:t>
      </w:r>
      <w:r w:rsidRPr="006969AB">
        <w:rPr>
          <w:rFonts w:ascii="宋体" w:hAnsi="宋体" w:cs="宋体" w:hint="eastAsia"/>
          <w:kern w:val="0"/>
          <w:sz w:val="22"/>
          <w:szCs w:val="22"/>
          <w:u w:val="single"/>
        </w:rPr>
        <w:t xml:space="preserve">  </w:t>
      </w:r>
      <w:r>
        <w:rPr>
          <w:rFonts w:ascii="宋体" w:hAnsi="宋体" w:cs="宋体"/>
          <w:kern w:val="0"/>
          <w:sz w:val="22"/>
          <w:szCs w:val="22"/>
          <w:u w:val="single"/>
        </w:rPr>
        <w:t>25</w:t>
      </w:r>
      <w:r w:rsidRPr="006969AB">
        <w:rPr>
          <w:rFonts w:ascii="宋体" w:hAnsi="宋体" w:cs="宋体" w:hint="eastAsia"/>
          <w:kern w:val="0"/>
          <w:sz w:val="22"/>
          <w:szCs w:val="22"/>
          <w:u w:val="single"/>
        </w:rPr>
        <w:t xml:space="preserve"> </w:t>
      </w:r>
      <w:r w:rsidRPr="006969AB">
        <w:rPr>
          <w:rFonts w:ascii="宋体" w:hAnsi="宋体" w:cs="宋体" w:hint="eastAsia"/>
          <w:kern w:val="0"/>
          <w:sz w:val="22"/>
          <w:szCs w:val="22"/>
        </w:rPr>
        <w:t>日签订。</w:t>
      </w:r>
    </w:p>
    <w:p w14:paraId="3993DCC5"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十、签订地点</w:t>
      </w:r>
    </w:p>
    <w:p w14:paraId="78894389"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本合同在</w:t>
      </w:r>
      <w:r w:rsidRPr="006969AB">
        <w:rPr>
          <w:rFonts w:ascii="宋体" w:hAnsi="宋体" w:cs="宋体" w:hint="eastAsia"/>
          <w:bCs/>
          <w:kern w:val="0"/>
          <w:sz w:val="22"/>
          <w:szCs w:val="22"/>
          <w:u w:val="single"/>
        </w:rPr>
        <w:t xml:space="preserve">        </w:t>
      </w:r>
      <w:r w:rsidRPr="006969AB">
        <w:rPr>
          <w:rFonts w:ascii="宋体" w:hAnsi="宋体" w:cs="宋体" w:hint="eastAsia"/>
          <w:kern w:val="0"/>
          <w:sz w:val="22"/>
          <w:szCs w:val="22"/>
          <w:u w:val="single"/>
        </w:rPr>
        <w:t>河南大学</w:t>
      </w:r>
      <w:r w:rsidRPr="006969AB">
        <w:rPr>
          <w:rFonts w:ascii="宋体" w:hAnsi="宋体" w:cs="宋体" w:hint="eastAsia"/>
          <w:bCs/>
          <w:kern w:val="0"/>
          <w:sz w:val="22"/>
          <w:szCs w:val="22"/>
          <w:u w:val="single"/>
        </w:rPr>
        <w:t xml:space="preserve">         </w:t>
      </w:r>
      <w:r w:rsidRPr="006969AB">
        <w:rPr>
          <w:rFonts w:ascii="宋体" w:hAnsi="宋体" w:cs="宋体" w:hint="eastAsia"/>
          <w:kern w:val="0"/>
          <w:sz w:val="22"/>
          <w:szCs w:val="22"/>
        </w:rPr>
        <w:t>签订。</w:t>
      </w:r>
    </w:p>
    <w:p w14:paraId="44F0D408" w14:textId="77777777" w:rsidR="006969AB" w:rsidRP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十一、补充协议</w:t>
      </w:r>
    </w:p>
    <w:p w14:paraId="66031B15" w14:textId="3CA978B2" w:rsidR="006969AB" w:rsidRDefault="006969AB" w:rsidP="0073780F">
      <w:pPr>
        <w:widowControl/>
        <w:adjustRightInd w:val="0"/>
        <w:snapToGrid w:val="0"/>
        <w:spacing w:line="600" w:lineRule="exact"/>
        <w:ind w:firstLineChars="200" w:firstLine="440"/>
        <w:rPr>
          <w:rFonts w:ascii="宋体" w:hAnsi="宋体" w:cs="宋体"/>
          <w:kern w:val="0"/>
          <w:sz w:val="22"/>
          <w:szCs w:val="22"/>
        </w:rPr>
      </w:pPr>
      <w:r w:rsidRPr="006969AB">
        <w:rPr>
          <w:rFonts w:ascii="宋体" w:hAnsi="宋体" w:cs="宋体" w:hint="eastAsia"/>
          <w:kern w:val="0"/>
          <w:sz w:val="22"/>
          <w:szCs w:val="22"/>
        </w:rPr>
        <w:t>合同未尽事宜，合同当事人另行签订补充协议，补充协议是合同的组成部分。</w:t>
      </w:r>
    </w:p>
    <w:p w14:paraId="4C881C1B" w14:textId="1CAB10AD" w:rsidR="006969AB" w:rsidRDefault="006969AB" w:rsidP="006969AB">
      <w:pPr>
        <w:widowControl/>
        <w:adjustRightInd w:val="0"/>
        <w:snapToGrid w:val="0"/>
        <w:spacing w:line="440" w:lineRule="exact"/>
        <w:ind w:firstLineChars="200" w:firstLine="440"/>
        <w:rPr>
          <w:rFonts w:ascii="宋体" w:hAnsi="宋体" w:cs="宋体"/>
          <w:kern w:val="0"/>
          <w:sz w:val="22"/>
          <w:szCs w:val="22"/>
        </w:rPr>
      </w:pPr>
    </w:p>
    <w:p w14:paraId="69AB80A8" w14:textId="40DFFDEF" w:rsidR="006969AB" w:rsidRPr="006969AB" w:rsidRDefault="003843A1" w:rsidP="006969AB">
      <w:pPr>
        <w:widowControl/>
        <w:adjustRightInd w:val="0"/>
        <w:snapToGrid w:val="0"/>
        <w:spacing w:line="440" w:lineRule="exact"/>
        <w:ind w:firstLineChars="200" w:firstLine="420"/>
        <w:rPr>
          <w:rFonts w:ascii="宋体" w:hAnsi="宋体" w:cs="宋体"/>
          <w:kern w:val="0"/>
          <w:sz w:val="22"/>
          <w:szCs w:val="22"/>
        </w:rPr>
      </w:pPr>
      <w:r>
        <w:rPr>
          <w:noProof/>
          <w14:ligatures w14:val="standardContextual"/>
        </w:rPr>
        <w:lastRenderedPageBreak/>
        <w:drawing>
          <wp:anchor distT="0" distB="0" distL="114300" distR="114300" simplePos="0" relativeHeight="251659264" behindDoc="0" locked="0" layoutInCell="1" allowOverlap="1" wp14:anchorId="699A97A3" wp14:editId="45BECC2B">
            <wp:simplePos x="0" y="0"/>
            <wp:positionH relativeFrom="column">
              <wp:posOffset>-241300</wp:posOffset>
            </wp:positionH>
            <wp:positionV relativeFrom="paragraph">
              <wp:posOffset>25400</wp:posOffset>
            </wp:positionV>
            <wp:extent cx="5957570" cy="8064500"/>
            <wp:effectExtent l="0" t="0" r="508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64273" cy="8073574"/>
                    </a:xfrm>
                    <a:prstGeom prst="rect">
                      <a:avLst/>
                    </a:prstGeom>
                  </pic:spPr>
                </pic:pic>
              </a:graphicData>
            </a:graphic>
            <wp14:sizeRelH relativeFrom="margin">
              <wp14:pctWidth>0</wp14:pctWidth>
            </wp14:sizeRelH>
            <wp14:sizeRelV relativeFrom="margin">
              <wp14:pctHeight>0</wp14:pctHeight>
            </wp14:sizeRelV>
          </wp:anchor>
        </w:drawing>
      </w:r>
    </w:p>
    <w:p w14:paraId="57300E35" w14:textId="1D938EF5" w:rsidR="00A90B8C" w:rsidRPr="006969AB" w:rsidRDefault="00A90B8C"/>
    <w:sectPr w:rsidR="00A90B8C" w:rsidRPr="00696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B7C7" w14:textId="77777777" w:rsidR="00CE1987" w:rsidRDefault="00CE1987" w:rsidP="006969AB">
      <w:r>
        <w:separator/>
      </w:r>
    </w:p>
  </w:endnote>
  <w:endnote w:type="continuationSeparator" w:id="0">
    <w:p w14:paraId="09AF4D32" w14:textId="77777777" w:rsidR="00CE1987" w:rsidRDefault="00CE1987" w:rsidP="0069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4B3D" w14:textId="77777777" w:rsidR="00CE1987" w:rsidRDefault="00CE1987" w:rsidP="006969AB">
      <w:r>
        <w:separator/>
      </w:r>
    </w:p>
  </w:footnote>
  <w:footnote w:type="continuationSeparator" w:id="0">
    <w:p w14:paraId="76E9911A" w14:textId="77777777" w:rsidR="00CE1987" w:rsidRDefault="00CE1987" w:rsidP="00696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18"/>
    <w:rsid w:val="00050426"/>
    <w:rsid w:val="00331041"/>
    <w:rsid w:val="003843A1"/>
    <w:rsid w:val="003D5C46"/>
    <w:rsid w:val="00665F5C"/>
    <w:rsid w:val="006969AB"/>
    <w:rsid w:val="006B3A2B"/>
    <w:rsid w:val="0073780F"/>
    <w:rsid w:val="00952E8A"/>
    <w:rsid w:val="00961D63"/>
    <w:rsid w:val="009B3DAD"/>
    <w:rsid w:val="009D6A18"/>
    <w:rsid w:val="00A90B8C"/>
    <w:rsid w:val="00CE1987"/>
    <w:rsid w:val="00D0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86F27"/>
  <w15:chartTrackingRefBased/>
  <w15:docId w15:val="{FFA72FF6-E572-4AC8-96CA-66080C1D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9AB"/>
    <w:pPr>
      <w:widowControl w:val="0"/>
      <w:spacing w:after="0" w:line="240" w:lineRule="auto"/>
      <w:jc w:val="both"/>
    </w:pPr>
    <w:rPr>
      <w:rFonts w:ascii="Calibri" w:eastAsia="宋体" w:hAnsi="Calibri" w:cs="Times New Roman"/>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9AB"/>
    <w:pPr>
      <w:pBdr>
        <w:bottom w:val="single" w:sz="6" w:space="1" w:color="auto"/>
      </w:pBd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6969AB"/>
    <w:rPr>
      <w:sz w:val="18"/>
      <w:szCs w:val="18"/>
    </w:rPr>
  </w:style>
  <w:style w:type="paragraph" w:styleId="a5">
    <w:name w:val="footer"/>
    <w:basedOn w:val="a"/>
    <w:link w:val="a6"/>
    <w:uiPriority w:val="99"/>
    <w:unhideWhenUsed/>
    <w:rsid w:val="006969AB"/>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6969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 招标</dc:creator>
  <cp:keywords/>
  <dc:description/>
  <cp:lastModifiedBy>科 招标</cp:lastModifiedBy>
  <cp:revision>5</cp:revision>
  <dcterms:created xsi:type="dcterms:W3CDTF">2025-09-18T01:06:00Z</dcterms:created>
  <dcterms:modified xsi:type="dcterms:W3CDTF">2025-09-18T01:16:00Z</dcterms:modified>
</cp:coreProperties>
</file>