
<file path=[Content_Types].xml><?xml version="1.0" encoding="utf-8"?>
<Types xmlns="http://schemas.openxmlformats.org/package/2006/content-types">
  <Default Extension="jpeg" ContentType="image/jpeg"/>
  <Default Extension="JPG" ContentType="image/.jpg"/>
  <Default Extension="wdp" ContentType="image/vnd.ms-photo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21BD4E">
      <w:pPr>
        <w:jc w:val="center"/>
        <w:rPr>
          <w:rFonts w:hint="eastAsia" w:asciiTheme="minorEastAsia" w:hAnsiTheme="minorEastAsia"/>
          <w:sz w:val="44"/>
          <w:szCs w:val="44"/>
        </w:rPr>
      </w:pPr>
      <w:bookmarkStart w:id="0" w:name="_GoBack"/>
      <w:bookmarkEnd w:id="0"/>
    </w:p>
    <w:p w14:paraId="6C4BC14B">
      <w:pPr>
        <w:jc w:val="center"/>
        <w:rPr>
          <w:rFonts w:hint="eastAsia" w:asciiTheme="minorEastAsia" w:hAnsiTheme="minorEastAsia"/>
          <w:sz w:val="10"/>
          <w:szCs w:val="10"/>
        </w:rPr>
      </w:pPr>
      <w:r>
        <w:rPr>
          <w:rFonts w:hint="eastAsia" w:asciiTheme="minorEastAsia" w:hAnsiTheme="minorEastAsia"/>
          <w:sz w:val="44"/>
          <w:szCs w:val="44"/>
        </w:rPr>
        <w:t>宛运考场科目二考场中标公告需提供资料</w:t>
      </w:r>
    </w:p>
    <w:p w14:paraId="21922242">
      <w:pPr>
        <w:jc w:val="center"/>
        <w:rPr>
          <w:rFonts w:hint="eastAsia" w:asciiTheme="minorEastAsia" w:hAnsiTheme="minorEastAsia"/>
          <w:sz w:val="10"/>
          <w:szCs w:val="10"/>
        </w:rPr>
      </w:pPr>
    </w:p>
    <w:p w14:paraId="01BA2B31">
      <w:pPr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1.供应商名称：南阳宛运机动车驾驶培训有限公司</w:t>
      </w:r>
    </w:p>
    <w:p w14:paraId="29EEB8AC">
      <w:pPr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2.统一社会信用代码：91411302780508971F</w:t>
      </w:r>
    </w:p>
    <w:p w14:paraId="30CA05CA">
      <w:pPr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3.地址：南阳市光武路与仲景路交叉口向东100米路南（光武东路30号）</w:t>
      </w:r>
    </w:p>
    <w:p w14:paraId="1739FC5C">
      <w:pPr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4.联系人：林涛</w:t>
      </w:r>
    </w:p>
    <w:p w14:paraId="61FAEDD1">
      <w:pPr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5.联系方式：15637782188</w:t>
      </w:r>
    </w:p>
    <w:p w14:paraId="3705E354">
      <w:pPr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6.优惠率:0.02</w:t>
      </w:r>
    </w:p>
    <w:p w14:paraId="26251569">
      <w:pPr>
        <w:rPr>
          <w:rFonts w:hint="eastAsia" w:ascii="仿宋" w:hAnsi="仿宋" w:eastAsia="仿宋"/>
          <w:sz w:val="32"/>
          <w:szCs w:val="32"/>
        </w:rPr>
      </w:pPr>
    </w:p>
    <w:p w14:paraId="4FFE1E18">
      <w:pPr>
        <w:rPr>
          <w:rFonts w:hint="eastAsia" w:ascii="仿宋" w:hAnsi="仿宋" w:eastAsia="仿宋"/>
          <w:sz w:val="32"/>
          <w:szCs w:val="32"/>
        </w:rPr>
      </w:pPr>
    </w:p>
    <w:p w14:paraId="3E548140">
      <w:pPr>
        <w:rPr>
          <w:rFonts w:hint="eastAsia" w:ascii="仿宋" w:hAnsi="仿宋" w:eastAsia="仿宋"/>
          <w:sz w:val="32"/>
          <w:szCs w:val="32"/>
        </w:rPr>
      </w:pPr>
    </w:p>
    <w:p w14:paraId="0DBC9B3F">
      <w:pPr>
        <w:rPr>
          <w:rFonts w:hint="eastAsia" w:ascii="仿宋" w:hAnsi="仿宋" w:eastAsia="仿宋"/>
          <w:sz w:val="32"/>
          <w:szCs w:val="32"/>
        </w:rPr>
      </w:pPr>
    </w:p>
    <w:p w14:paraId="11E3AC73">
      <w:pPr>
        <w:rPr>
          <w:rFonts w:hint="eastAsia" w:ascii="仿宋" w:hAnsi="仿宋" w:eastAsia="仿宋"/>
          <w:sz w:val="32"/>
          <w:szCs w:val="32"/>
        </w:rPr>
      </w:pPr>
    </w:p>
    <w:p w14:paraId="5EFA99DA">
      <w:pPr>
        <w:rPr>
          <w:rFonts w:hint="eastAsia" w:ascii="仿宋" w:hAnsi="仿宋" w:eastAsia="仿宋"/>
          <w:sz w:val="32"/>
          <w:szCs w:val="32"/>
        </w:rPr>
      </w:pPr>
    </w:p>
    <w:p w14:paraId="5C77330E">
      <w:pPr>
        <w:rPr>
          <w:rFonts w:hint="eastAsia" w:ascii="仿宋" w:hAnsi="仿宋" w:eastAsia="仿宋"/>
          <w:sz w:val="32"/>
          <w:szCs w:val="32"/>
        </w:rPr>
      </w:pPr>
    </w:p>
    <w:p w14:paraId="43F9846A">
      <w:pPr>
        <w:rPr>
          <w:rFonts w:hint="eastAsia" w:ascii="仿宋" w:hAnsi="仿宋" w:eastAsia="仿宋"/>
          <w:sz w:val="32"/>
          <w:szCs w:val="32"/>
        </w:rPr>
      </w:pPr>
    </w:p>
    <w:p w14:paraId="2B4163D6">
      <w:pPr>
        <w:rPr>
          <w:rFonts w:hint="eastAsia" w:ascii="仿宋" w:hAnsi="仿宋" w:eastAsia="仿宋"/>
          <w:sz w:val="32"/>
          <w:szCs w:val="32"/>
        </w:rPr>
      </w:pPr>
    </w:p>
    <w:p w14:paraId="434570EF">
      <w:pPr>
        <w:rPr>
          <w:rFonts w:hint="eastAsia" w:ascii="仿宋" w:hAnsi="仿宋" w:eastAsia="仿宋"/>
          <w:sz w:val="32"/>
          <w:szCs w:val="32"/>
        </w:rPr>
      </w:pPr>
    </w:p>
    <w:p w14:paraId="4A5EB1BF">
      <w:pPr>
        <w:rPr>
          <w:rFonts w:hint="eastAsia" w:ascii="仿宋" w:hAnsi="仿宋" w:eastAsia="仿宋"/>
          <w:sz w:val="32"/>
          <w:szCs w:val="32"/>
        </w:rPr>
      </w:pPr>
    </w:p>
    <w:p w14:paraId="381A9B0E">
      <w:pPr>
        <w:rPr>
          <w:rFonts w:hint="eastAsia" w:ascii="仿宋" w:hAnsi="仿宋" w:eastAsia="仿宋"/>
          <w:sz w:val="32"/>
          <w:szCs w:val="32"/>
        </w:rPr>
      </w:pPr>
    </w:p>
    <w:p w14:paraId="3B15E5E4">
      <w:pPr>
        <w:rPr>
          <w:rFonts w:hint="eastAsia" w:ascii="仿宋" w:hAnsi="仿宋" w:eastAsia="仿宋"/>
          <w:sz w:val="32"/>
          <w:szCs w:val="32"/>
        </w:rPr>
      </w:pPr>
    </w:p>
    <w:p w14:paraId="1D4AE83F">
      <w:pPr>
        <w:rPr>
          <w:rFonts w:hint="eastAsia" w:ascii="仿宋" w:hAnsi="仿宋" w:eastAsia="仿宋"/>
          <w:sz w:val="32"/>
          <w:szCs w:val="32"/>
        </w:rPr>
      </w:pPr>
    </w:p>
    <w:p w14:paraId="66846AAA">
      <w:pPr>
        <w:rPr>
          <w:rFonts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7.投标文件中信用承诺函替代内容</w:t>
      </w:r>
    </w:p>
    <w:p w14:paraId="2DE13B89">
      <w:pPr>
        <w:spacing w:line="360" w:lineRule="auto"/>
        <w:ind w:firstLine="281" w:firstLineChars="100"/>
        <w:jc w:val="center"/>
        <w:rPr>
          <w:rFonts w:hint="eastAsia" w:ascii="仿宋_GB2312" w:hAnsi="仿宋" w:eastAsia="仿宋_GB2312" w:cs="Times New Roman"/>
          <w:b/>
          <w:sz w:val="28"/>
          <w:szCs w:val="28"/>
        </w:rPr>
      </w:pPr>
      <w:r>
        <w:rPr>
          <w:rFonts w:hint="eastAsia" w:ascii="仿宋" w:hAnsi="仿宋" w:eastAsia="仿宋" w:cs="仿宋"/>
          <w:b/>
          <w:sz w:val="28"/>
          <w:szCs w:val="28"/>
        </w:rPr>
        <w:t>营业执照副本</w:t>
      </w:r>
    </w:p>
    <w:p w14:paraId="737528CD">
      <w:pPr>
        <w:spacing w:line="360" w:lineRule="auto"/>
        <w:rPr>
          <w:rFonts w:hint="eastAsia" w:ascii="仿宋" w:hAnsi="仿宋" w:eastAsia="仿宋"/>
          <w:sz w:val="24"/>
          <w:szCs w:val="24"/>
        </w:rPr>
      </w:pPr>
      <w:r>
        <w:rPr>
          <w:rFonts w:ascii="仿宋" w:hAnsi="仿宋" w:eastAsia="仿宋"/>
          <w:sz w:val="24"/>
          <w:szCs w:val="24"/>
        </w:rPr>
        <w:drawing>
          <wp:inline distT="0" distB="0" distL="0" distR="0">
            <wp:extent cx="4624705" cy="7112635"/>
            <wp:effectExtent l="133350" t="95250" r="137795" b="164465"/>
            <wp:docPr id="5983" name="图片 5983" descr="照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" name="图片 5983" descr="照片"/>
                    <pic:cNvPicPr/>
                  </pic:nvPicPr>
                  <pic:blipFill>
                    <a:blip r:embed="rId4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5418" cy="71289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8ADFC5A">
      <w:pPr>
        <w:spacing w:line="360" w:lineRule="auto"/>
        <w:jc w:val="center"/>
        <w:rPr>
          <w:rFonts w:ascii="仿宋" w:hAnsi="仿宋" w:eastAsia="仿宋" w:cs="仿宋"/>
          <w:b/>
          <w:sz w:val="28"/>
          <w:szCs w:val="28"/>
        </w:rPr>
      </w:pPr>
      <w:r>
        <w:rPr>
          <w:rFonts w:hint="eastAsia" w:ascii="仿宋" w:hAnsi="仿宋" w:eastAsia="仿宋" w:cs="仿宋"/>
          <w:b/>
          <w:sz w:val="28"/>
          <w:szCs w:val="28"/>
        </w:rPr>
        <w:t>具有履行合同所必需的设备和专业技术能力的承诺</w:t>
      </w:r>
    </w:p>
    <w:p w14:paraId="07751E4D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41F4F3BD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 w:cs="仿宋"/>
          <w:b/>
          <w:sz w:val="28"/>
          <w:szCs w:val="28"/>
        </w:rPr>
        <w:drawing>
          <wp:inline distT="0" distB="0" distL="0" distR="0">
            <wp:extent cx="5465445" cy="7453630"/>
            <wp:effectExtent l="133350" t="114300" r="97155" b="166370"/>
            <wp:docPr id="25" name="图片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08EFA8F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hint="eastAsia" w:ascii="仿宋" w:hAnsi="仿宋" w:eastAsia="仿宋" w:cs="仿宋"/>
          <w:b/>
          <w:sz w:val="28"/>
          <w:szCs w:val="28"/>
        </w:rPr>
        <w:t>依法缴纳税收和社会保障资金的缴费凭证（年半年内任意三个月的有效凭证）</w:t>
      </w:r>
    </w:p>
    <w:p w14:paraId="221CD167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 w:cs="仿宋"/>
          <w:b/>
          <w:sz w:val="28"/>
          <w:szCs w:val="28"/>
        </w:rPr>
        <w:drawing>
          <wp:inline distT="0" distB="0" distL="0" distR="0">
            <wp:extent cx="5465445" cy="7453630"/>
            <wp:effectExtent l="133350" t="114300" r="97155" b="166370"/>
            <wp:docPr id="54" name="图片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0D3DA16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57840150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 w:cs="仿宋"/>
          <w:b/>
          <w:sz w:val="28"/>
          <w:szCs w:val="28"/>
        </w:rPr>
        <w:drawing>
          <wp:inline distT="0" distB="0" distL="0" distR="0">
            <wp:extent cx="5465445" cy="7453630"/>
            <wp:effectExtent l="133350" t="114300" r="97155" b="166370"/>
            <wp:docPr id="56" name="图片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DAF6CE3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53C70BA2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 w:cs="仿宋"/>
          <w:b/>
          <w:sz w:val="28"/>
          <w:szCs w:val="28"/>
        </w:rPr>
        <w:drawing>
          <wp:inline distT="0" distB="0" distL="0" distR="0">
            <wp:extent cx="5465445" cy="7453630"/>
            <wp:effectExtent l="133350" t="114300" r="97155" b="166370"/>
            <wp:docPr id="6095" name="图片 60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5" name="图片 609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9626072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4B16317A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59CD5099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 w:cs="仿宋"/>
          <w:b/>
          <w:sz w:val="28"/>
          <w:szCs w:val="28"/>
        </w:rPr>
        <w:drawing>
          <wp:inline distT="0" distB="0" distL="0" distR="0">
            <wp:extent cx="4954905" cy="4263390"/>
            <wp:effectExtent l="133350" t="114300" r="150495" b="156210"/>
            <wp:docPr id="288" name="图片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153"/>
                    <a:stretch>
                      <a:fillRect/>
                    </a:stretch>
                  </pic:blipFill>
                  <pic:spPr>
                    <a:xfrm>
                      <a:off x="0" y="0"/>
                      <a:ext cx="4749165" cy="4073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B6DA082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 w:cs="仿宋"/>
          <w:b/>
          <w:sz w:val="28"/>
          <w:szCs w:val="28"/>
        </w:rPr>
        <w:drawing>
          <wp:inline distT="0" distB="0" distL="0" distR="0">
            <wp:extent cx="4848225" cy="4231640"/>
            <wp:effectExtent l="133350" t="114300" r="142875" b="130810"/>
            <wp:docPr id="289" name="图片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500"/>
                    <a:stretch>
                      <a:fillRect/>
                    </a:stretch>
                  </pic:blipFill>
                  <pic:spPr>
                    <a:xfrm>
                      <a:off x="0" y="0"/>
                      <a:ext cx="4653280" cy="4033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59FD3E4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 w:cs="仿宋"/>
          <w:b/>
          <w:sz w:val="28"/>
          <w:szCs w:val="28"/>
        </w:rPr>
        <w:drawing>
          <wp:inline distT="0" distB="0" distL="0" distR="0">
            <wp:extent cx="5465445" cy="7517130"/>
            <wp:effectExtent l="133350" t="114300" r="97155" b="160020"/>
            <wp:docPr id="290" name="图片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4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D210A22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00BF5C59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25ACF199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hint="eastAsia" w:ascii="仿宋" w:hAnsi="仿宋" w:eastAsia="仿宋" w:cs="仿宋"/>
          <w:b/>
          <w:sz w:val="28"/>
          <w:szCs w:val="28"/>
        </w:rPr>
        <w:t>8. 良好的商业信誉和健全的财务会计制度证明文件</w:t>
      </w:r>
    </w:p>
    <w:p w14:paraId="5DA732EE">
      <w:pPr>
        <w:spacing w:line="360" w:lineRule="auto"/>
        <w:ind w:firstLine="2520" w:firstLineChars="900"/>
        <w:rPr>
          <w:rFonts w:hint="eastAsia" w:ascii="仿宋" w:hAnsi="仿宋" w:eastAsia="仿宋" w:cs="仿宋"/>
          <w:sz w:val="28"/>
          <w:szCs w:val="28"/>
        </w:rPr>
      </w:pPr>
    </w:p>
    <w:p w14:paraId="0E8952ED">
      <w:pPr>
        <w:spacing w:line="360" w:lineRule="auto"/>
        <w:ind w:firstLine="2520" w:firstLineChars="9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良好的商业信誉</w:t>
      </w:r>
    </w:p>
    <w:p w14:paraId="7A9A65AC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 w:cs="仿宋"/>
          <w:b/>
          <w:sz w:val="28"/>
          <w:szCs w:val="28"/>
        </w:rPr>
        <w:drawing>
          <wp:inline distT="0" distB="0" distL="0" distR="0">
            <wp:extent cx="5125085" cy="6974840"/>
            <wp:effectExtent l="133350" t="95250" r="94615" b="168910"/>
            <wp:docPr id="3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6765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72F0DF5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1708A245">
      <w:pPr>
        <w:spacing w:line="360" w:lineRule="auto"/>
        <w:ind w:firstLine="2940" w:firstLineChars="105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</w:rPr>
        <w:t>财务会计制度</w:t>
      </w:r>
    </w:p>
    <w:p w14:paraId="0DBDFB45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 w:cs="仿宋"/>
          <w:b/>
          <w:sz w:val="32"/>
          <w:szCs w:val="32"/>
        </w:rPr>
        <w:drawing>
          <wp:inline distT="0" distB="0" distL="0" distR="0">
            <wp:extent cx="5347970" cy="7453630"/>
            <wp:effectExtent l="133350" t="114300" r="81280" b="166370"/>
            <wp:docPr id="314" name="图片 314" descr="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 descr="1"/>
                    <pic:cNvPicPr/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0325" cy="7262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DDEF187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50EEF8E6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2B7D8A5E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/>
          <w:sz w:val="32"/>
          <w:szCs w:val="32"/>
        </w:rPr>
        <w:drawing>
          <wp:inline distT="0" distB="0" distL="0" distR="0">
            <wp:extent cx="5465445" cy="7453630"/>
            <wp:effectExtent l="133350" t="114300" r="97155" b="166370"/>
            <wp:docPr id="315" name="图片 315" descr="G:\招标23\招图\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 descr="G:\招标23\招图\8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-5000" contrast="71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52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A012CB0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/>
          <w:sz w:val="32"/>
          <w:szCs w:val="32"/>
        </w:rPr>
        <w:drawing>
          <wp:inline distT="0" distB="0" distL="0" distR="0">
            <wp:extent cx="5465445" cy="7453630"/>
            <wp:effectExtent l="133350" t="114300" r="97155" b="166370"/>
            <wp:docPr id="316" name="图片 316" descr="G:\招标23\招图\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 descr="G:\招标23\招图\9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59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52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A7EFA89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5546B469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1BD60282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033A1CA7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</w:p>
    <w:p w14:paraId="0AFF3028">
      <w:pPr>
        <w:spacing w:line="360" w:lineRule="auto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ascii="仿宋" w:hAnsi="仿宋" w:eastAsia="仿宋"/>
          <w:sz w:val="32"/>
          <w:szCs w:val="32"/>
        </w:rPr>
        <w:drawing>
          <wp:inline distT="0" distB="0" distL="0" distR="0">
            <wp:extent cx="5465445" cy="7453630"/>
            <wp:effectExtent l="133350" t="114300" r="97155" b="166370"/>
            <wp:docPr id="317" name="图片 317" descr="E:\招图\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 descr="E:\招图\10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9000" contrast="26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2529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64329F6">
      <w:pPr>
        <w:spacing w:line="540" w:lineRule="exact"/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hint="eastAsia" w:ascii="仿宋" w:hAnsi="仿宋" w:eastAsia="仿宋" w:cs="仿宋"/>
          <w:b/>
          <w:sz w:val="28"/>
          <w:szCs w:val="28"/>
        </w:rPr>
        <w:t>投标人出具参加政府采购活动前三年内，在经营活动中没有重大违法记录的书面声明</w:t>
      </w:r>
    </w:p>
    <w:p w14:paraId="6CF7F8FA">
      <w:pPr>
        <w:rPr>
          <w:rFonts w:hint="eastAsia" w:ascii="Calibri" w:hAnsi="Calibri" w:eastAsia="宋体" w:cs="Times New Roman"/>
        </w:rPr>
      </w:pPr>
    </w:p>
    <w:p w14:paraId="4FCCA7B4"/>
    <w:p w14:paraId="35895388">
      <w:r>
        <w:drawing>
          <wp:inline distT="0" distB="0" distL="0" distR="0">
            <wp:extent cx="4773930" cy="7145020"/>
            <wp:effectExtent l="133350" t="95250" r="140970" b="170180"/>
            <wp:docPr id="59" name="图片 59" descr="H:\17年以前文档\考场招标\24\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H:\17年以前文档\考场招标\24\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2609" cy="69783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4316AA4">
      <w:pPr>
        <w:rPr>
          <w:rFonts w:hint="eastAsia" w:ascii="仿宋" w:hAnsi="仿宋" w:eastAsia="仿宋"/>
          <w:sz w:val="32"/>
          <w:szCs w:val="32"/>
        </w:rPr>
      </w:pPr>
      <w:r>
        <w:rPr>
          <w:rFonts w:hint="eastAsia" w:ascii="仿宋" w:hAnsi="仿宋" w:eastAsia="仿宋"/>
          <w:sz w:val="32"/>
          <w:szCs w:val="32"/>
        </w:rPr>
        <w:t>8.投标文件中供应商诚信承诺书</w:t>
      </w:r>
    </w:p>
    <w:p w14:paraId="43B42C66">
      <w:pPr>
        <w:rPr>
          <w:rFonts w:ascii="仿宋" w:hAnsi="仿宋" w:eastAsia="仿宋"/>
          <w:sz w:val="32"/>
          <w:szCs w:val="32"/>
        </w:rPr>
      </w:pPr>
      <w:r>
        <w:rPr>
          <w:rFonts w:ascii="仿宋" w:hAnsi="仿宋" w:eastAsia="仿宋"/>
          <w:sz w:val="32"/>
          <w:szCs w:val="32"/>
        </w:rPr>
        <w:drawing>
          <wp:inline distT="0" distB="0" distL="0" distR="0">
            <wp:extent cx="5501640" cy="6815455"/>
            <wp:effectExtent l="0" t="0" r="3810" b="4445"/>
            <wp:docPr id="2" name="图片 2" descr="C:\Users\Administrator.DESKTOP-EG04F6C\Desktop\screenshot-1723519722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Administrator.DESKTOP-EG04F6C\Desktop\screenshot-172351972259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6340" cy="682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080A4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5C47"/>
    <w:rsid w:val="00295264"/>
    <w:rsid w:val="00EC5C47"/>
    <w:rsid w:val="34E06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5"/>
    <w:semiHidden/>
    <w:unhideWhenUsed/>
    <w:uiPriority w:val="99"/>
    <w:rPr>
      <w:sz w:val="18"/>
      <w:szCs w:val="18"/>
    </w:rPr>
  </w:style>
  <w:style w:type="character" w:customStyle="1" w:styleId="5">
    <w:name w:val="批注框文本 Char"/>
    <w:basedOn w:val="4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microsoft.com/office/2007/relationships/hdphoto" Target="media/image16.wdp"/><Relationship Id="rId18" Type="http://schemas.openxmlformats.org/officeDocument/2006/relationships/image" Target="media/image15.jpeg"/><Relationship Id="rId17" Type="http://schemas.microsoft.com/office/2007/relationships/hdphoto" Target="media/image14.wdp"/><Relationship Id="rId16" Type="http://schemas.openxmlformats.org/officeDocument/2006/relationships/image" Target="media/image13.jpeg"/><Relationship Id="rId15" Type="http://schemas.microsoft.com/office/2007/relationships/hdphoto" Target="media/image12.wdp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16</Pages>
  <Words>264</Words>
  <Characters>307</Characters>
  <Lines>2</Lines>
  <Paragraphs>1</Paragraphs>
  <TotalTime>1</TotalTime>
  <ScaleCrop>false</ScaleCrop>
  <LinksUpToDate>false</LinksUpToDate>
  <CharactersWithSpaces>308</CharactersWithSpaces>
  <Application>WPS Office_12.1.0.17827_F1E327BC-269C-435d-A152-05C5408002CA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2024-08-13T03:36:00Z</dcterms:created>
  <dc:creator>xb21cn</dc:creator>
  <cp:lastModifiedBy>NTKO</cp:lastModifiedBy>
  <dcterms:modified xsi:type="dcterms:W3CDTF">2024-08-14T02:10:45Z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2052-12.1.0.17827</vt:lpwstr>
  </property>
  <property fmtid="{D5CDD505-2E9C-101B-9397-08002B2CF9AE}" pid="3" name="ICV">
    <vt:lpwstr>271026F51EB74E51926445A1CBC80FB9_13</vt:lpwstr>
  </property>
</Properties>
</file>